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BF270F" w:rsidP="00BF270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179C3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05/05/2024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BF270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OISE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994F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BF270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BF270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BF270F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BF270F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994F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BF270F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994F07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BF270F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BF270F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BF270F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94F07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BF270F"/>
    <w:rsid w:val="00C67B16"/>
    <w:rsid w:val="00CB36D8"/>
    <w:rsid w:val="00CD4D42"/>
    <w:rsid w:val="00CF4B8F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A2E0C-C7BB-40CA-9A5A-09AA20F5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2024-02-13T10:00:00Z</dcterms:modified>
</cp:coreProperties>
</file>